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013AF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C4C4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C4C45" w:rsidRPr="00CC4C45">
        <w:rPr>
          <w:sz w:val="27"/>
          <w:szCs w:val="27"/>
        </w:rPr>
        <w:t>О предоставлении земельного участка с кадастровым номером 47:07:1003001:904 Боровской Виктории Викторовне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C4C45">
        <w:rPr>
          <w:sz w:val="27"/>
          <w:szCs w:val="27"/>
        </w:rPr>
        <w:t xml:space="preserve"> </w:t>
      </w:r>
      <w:r w:rsidR="00CC4C45" w:rsidRPr="00CC4C45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B364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013AF4" w:rsidRPr="00013AF4">
        <w:rPr>
          <w:sz w:val="27"/>
          <w:szCs w:val="27"/>
        </w:rPr>
        <w:t xml:space="preserve">со ст. 39.5 Земельным Кодексом Российской Федерации, Федеральным законом Российской Федерации от 25.10.2001 № 137-ФЗ </w:t>
      </w:r>
      <w:bookmarkStart w:id="0" w:name="_GoBack"/>
      <w:bookmarkEnd w:id="0"/>
      <w:r w:rsidR="00013AF4" w:rsidRPr="00013AF4">
        <w:rPr>
          <w:sz w:val="27"/>
          <w:szCs w:val="27"/>
        </w:rPr>
        <w:t>«О введении в действие Земельного Кодекса Российской Федерации» (п. 2 ст. 3.7)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5E62" w:rsidRDefault="009C5E62" w:rsidP="003E7623">
      <w:r>
        <w:separator/>
      </w:r>
    </w:p>
  </w:endnote>
  <w:endnote w:type="continuationSeparator" w:id="0">
    <w:p w:rsidR="009C5E62" w:rsidRDefault="009C5E6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5E62" w:rsidRDefault="009C5E62" w:rsidP="003E7623">
      <w:r>
        <w:separator/>
      </w:r>
    </w:p>
  </w:footnote>
  <w:footnote w:type="continuationSeparator" w:id="0">
    <w:p w:rsidR="009C5E62" w:rsidRDefault="009C5E6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3A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5E62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02C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8D5C-ABDD-4A20-A5FB-5A138ABF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2026-01-19T08:30:00Z</dcterms:created>
  <dcterms:modified xsi:type="dcterms:W3CDTF">2026-01-19T08:30:00Z</dcterms:modified>
</cp:coreProperties>
</file>